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257" w:rsidRPr="00112057" w:rsidRDefault="00F51257" w:rsidP="00F51257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112057">
        <w:rPr>
          <w:rFonts w:ascii="Arial" w:eastAsia="MS Mincho" w:hAnsi="Arial"/>
          <w:b/>
          <w:noProof/>
          <w:sz w:val="24"/>
        </w:rPr>
        <w:t>3GPP TSG-</w:t>
      </w:r>
      <w:r w:rsidRPr="00112057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112057">
        <w:rPr>
          <w:rFonts w:ascii="Arial" w:eastAsia="MS Mincho" w:hAnsi="Arial"/>
          <w:b/>
          <w:noProof/>
          <w:sz w:val="24"/>
        </w:rPr>
        <w:t xml:space="preserve"> Meetin</w:t>
      </w:r>
      <w:r w:rsidRPr="00112057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112057">
        <w:rPr>
          <w:rFonts w:ascii="Arial" w:eastAsia="MS Mincho" w:hAnsi="Arial" w:cs="Arial"/>
          <w:b/>
          <w:noProof/>
          <w:sz w:val="24"/>
          <w:szCs w:val="24"/>
        </w:rPr>
        <w:tab/>
      </w:r>
      <w:r w:rsidR="005B27EB" w:rsidRPr="005B27EB">
        <w:rPr>
          <w:rFonts w:ascii="Arial" w:eastAsia="宋体" w:hAnsi="Arial" w:cs="Arial"/>
          <w:b/>
          <w:noProof/>
          <w:sz w:val="24"/>
          <w:szCs w:val="24"/>
          <w:lang w:eastAsia="zh-CN"/>
        </w:rPr>
        <w:t>R4-2209866</w:t>
      </w:r>
    </w:p>
    <w:bookmarkEnd w:id="0"/>
    <w:p w:rsidR="00F51257" w:rsidRPr="00112057" w:rsidRDefault="00F51257" w:rsidP="00F51257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112057">
        <w:rPr>
          <w:rFonts w:ascii="Arial" w:eastAsia="MS Mincho" w:hAnsi="Arial"/>
          <w:b/>
          <w:noProof/>
          <w:sz w:val="24"/>
        </w:rPr>
        <w:t>Electronic Meeting, 9</w:t>
      </w:r>
      <w:r w:rsidRPr="0011205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12057">
        <w:rPr>
          <w:rFonts w:ascii="Arial" w:eastAsia="MS Mincho" w:hAnsi="Arial"/>
          <w:b/>
          <w:noProof/>
          <w:sz w:val="24"/>
        </w:rPr>
        <w:t xml:space="preserve"> – 20</w:t>
      </w:r>
      <w:r w:rsidRPr="0011205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112057">
        <w:rPr>
          <w:rFonts w:ascii="Arial" w:eastAsia="MS Mincho" w:hAnsi="Arial"/>
          <w:b/>
          <w:noProof/>
          <w:sz w:val="24"/>
        </w:rPr>
        <w:t xml:space="preserve"> May, 2022</w:t>
      </w:r>
      <w:bookmarkEnd w:id="1"/>
    </w:p>
    <w:p w:rsidR="00D46BD4" w:rsidRPr="0072009D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6F547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57047D">
        <w:rPr>
          <w:rFonts w:ascii="Arial" w:hAnsi="Arial"/>
          <w:sz w:val="24"/>
          <w:lang w:val="en-US"/>
        </w:rPr>
        <w:t>S</w:t>
      </w:r>
      <w:r w:rsidR="00403F78">
        <w:rPr>
          <w:rFonts w:ascii="Arial" w:hAnsi="Arial"/>
          <w:sz w:val="24"/>
          <w:lang w:val="en-US" w:eastAsia="zh-CN"/>
        </w:rPr>
        <w:t>imulation results</w:t>
      </w:r>
      <w:r w:rsidR="00944592" w:rsidRPr="00944592">
        <w:rPr>
          <w:rFonts w:ascii="Arial" w:hAnsi="Arial"/>
          <w:sz w:val="24"/>
          <w:lang w:val="en-US" w:eastAsia="zh-CN"/>
        </w:rPr>
        <w:t xml:space="preserve"> on PUSCH with UL timing adjustment requirements for FR2 HST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B11A0">
        <w:rPr>
          <w:rFonts w:ascii="Arial" w:hAnsi="Arial"/>
          <w:sz w:val="24"/>
          <w:lang w:val="pt-BR"/>
        </w:rPr>
        <w:tab/>
      </w:r>
      <w:r w:rsidR="00F51257" w:rsidRPr="00F51257">
        <w:rPr>
          <w:rFonts w:ascii="Arial" w:hAnsi="Arial"/>
          <w:sz w:val="24"/>
          <w:lang w:val="pt-BR"/>
        </w:rPr>
        <w:t>9.8.4.2</w:t>
      </w:r>
      <w:r w:rsidR="008520BB">
        <w:rPr>
          <w:rFonts w:ascii="Arial" w:hAnsi="Arial"/>
          <w:sz w:val="24"/>
          <w:lang w:val="pt-BR"/>
        </w:rPr>
        <w:t>.2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="00E1383A">
        <w:rPr>
          <w:rFonts w:ascii="Arial" w:hAnsi="Arial"/>
          <w:sz w:val="24"/>
          <w:lang w:val="pt-BR" w:eastAsia="zh-CN"/>
        </w:rPr>
        <w:t>Information</w:t>
      </w:r>
      <w:bookmarkStart w:id="2" w:name="_GoBack"/>
      <w:bookmarkEnd w:id="2"/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F51257" w:rsidRPr="004B565E" w:rsidRDefault="00F51257" w:rsidP="00F51257">
      <w:pPr>
        <w:rPr>
          <w:lang w:val="en-US" w:eastAsia="zh-CN"/>
        </w:rPr>
      </w:pPr>
      <w:r>
        <w:rPr>
          <w:lang w:eastAsia="zh-CN"/>
        </w:rPr>
        <w:t>During RAN#102-e meeting, WF</w:t>
      </w:r>
      <w:r w:rsidRPr="00227E04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_Ref94177332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 w:rsidRPr="004B565E">
        <w:rPr>
          <w:lang w:eastAsia="zh-CN"/>
        </w:rPr>
        <w:t xml:space="preserve"> </w:t>
      </w:r>
      <w:bookmarkStart w:id="3" w:name="_Hlk84866164"/>
      <w:r w:rsidRPr="008A77B2">
        <w:rPr>
          <w:lang w:eastAsia="zh-CN"/>
        </w:rPr>
        <w:t xml:space="preserve">on FR2 HST </w:t>
      </w:r>
      <w:r>
        <w:rPr>
          <w:lang w:eastAsia="zh-CN"/>
        </w:rPr>
        <w:t xml:space="preserve">BS </w:t>
      </w:r>
      <w:r w:rsidRPr="008A77B2">
        <w:rPr>
          <w:lang w:eastAsia="zh-CN"/>
        </w:rPr>
        <w:t>demodulation</w:t>
      </w:r>
      <w:bookmarkEnd w:id="3"/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</w:t>
      </w:r>
      <w:r w:rsidRPr="00FA6DD5">
        <w:rPr>
          <w:lang w:val="en-US" w:eastAsia="zh-CN"/>
        </w:rPr>
        <w:t>provide our updated simulation results</w:t>
      </w:r>
      <w:r>
        <w:rPr>
          <w:lang w:val="en-US" w:eastAsia="zh-CN"/>
        </w:rPr>
        <w:t xml:space="preserve"> for the</w:t>
      </w:r>
      <w:r w:rsidRPr="004B565E">
        <w:rPr>
          <w:lang w:val="en-US" w:eastAsia="zh-CN"/>
        </w:rPr>
        <w:t xml:space="preserve"> </w:t>
      </w:r>
      <w:r>
        <w:rPr>
          <w:lang w:val="en-US" w:eastAsia="zh-CN"/>
        </w:rPr>
        <w:t>PUSCH with UL</w:t>
      </w:r>
      <w:r w:rsidRPr="007009CC">
        <w:rPr>
          <w:lang w:val="en-US" w:eastAsia="zh-CN"/>
        </w:rPr>
        <w:t xml:space="preserve"> </w:t>
      </w:r>
      <w:r w:rsidRPr="00F51257">
        <w:rPr>
          <w:lang w:val="en-US" w:eastAsia="zh-CN"/>
        </w:rPr>
        <w:t xml:space="preserve">timing adjustment </w:t>
      </w:r>
      <w:r w:rsidRPr="007009CC">
        <w:rPr>
          <w:lang w:val="en-US" w:eastAsia="zh-CN"/>
        </w:rPr>
        <w:t>demodulation requirements for FR2 HST</w:t>
      </w:r>
      <w:r w:rsidRPr="004B565E">
        <w:rPr>
          <w:lang w:val="en-US" w:eastAsia="zh-CN"/>
        </w:rPr>
        <w:t>.</w:t>
      </w:r>
    </w:p>
    <w:p w:rsidR="00FA6EE5" w:rsidRDefault="00FA6EE5" w:rsidP="00FA6EE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D0628A" w:rsidRDefault="00D0628A" w:rsidP="00D0628A">
      <w:pPr>
        <w:rPr>
          <w:lang w:eastAsia="zh-CN"/>
        </w:rPr>
      </w:pPr>
      <w:bookmarkStart w:id="4" w:name="_Hlk78819859"/>
      <w:r>
        <w:rPr>
          <w:lang w:val="en-US" w:eastAsia="zh-CN"/>
        </w:rPr>
        <w:t xml:space="preserve">Here we provide the updated simulation results for </w:t>
      </w:r>
      <w:r>
        <w:rPr>
          <w:lang w:eastAsia="zh-CN"/>
        </w:rPr>
        <w:t xml:space="preserve">FR2 HST </w:t>
      </w:r>
      <w:r w:rsidRPr="00D0628A">
        <w:rPr>
          <w:lang w:eastAsia="zh-CN"/>
        </w:rPr>
        <w:t>PUSCH with UL timing adjustment</w:t>
      </w:r>
      <w:r>
        <w:rPr>
          <w:lang w:eastAsia="zh-CN"/>
        </w:rPr>
        <w:t xml:space="preserve"> for alignment</w:t>
      </w:r>
      <w:r w:rsidR="00F51257">
        <w:rPr>
          <w:lang w:eastAsia="zh-CN"/>
        </w:rPr>
        <w:t xml:space="preserve">, </w:t>
      </w:r>
      <w:r>
        <w:rPr>
          <w:lang w:eastAsia="zh-CN"/>
        </w:rPr>
        <w:t xml:space="preserve">as </w:t>
      </w:r>
      <w:r w:rsidR="00F51257">
        <w:rPr>
          <w:lang w:eastAsia="zh-CN"/>
        </w:rPr>
        <w:t xml:space="preserve">shown in </w:t>
      </w:r>
      <w:r>
        <w:rPr>
          <w:lang w:eastAsia="zh-CN"/>
        </w:rPr>
        <w:t>Table 2-</w:t>
      </w:r>
      <w:r w:rsidR="00F51257">
        <w:rPr>
          <w:lang w:eastAsia="zh-CN"/>
        </w:rPr>
        <w:t>2</w:t>
      </w:r>
      <w:r>
        <w:rPr>
          <w:lang w:eastAsia="zh-CN"/>
        </w:rPr>
        <w:t>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 xml:space="preserve">as </w:t>
      </w:r>
      <w:r w:rsidR="00F51257">
        <w:rPr>
          <w:lang w:eastAsia="zh-CN"/>
        </w:rPr>
        <w:t xml:space="preserve">shown in </w:t>
      </w:r>
      <w:r>
        <w:rPr>
          <w:lang w:eastAsia="zh-CN"/>
        </w:rPr>
        <w:t>Table 2-1.</w:t>
      </w:r>
      <w:bookmarkEnd w:id="4"/>
    </w:p>
    <w:p w:rsidR="00D0628A" w:rsidRDefault="00D0628A" w:rsidP="00D0628A">
      <w:pPr>
        <w:pStyle w:val="TH"/>
        <w:rPr>
          <w:lang w:eastAsia="zh-CN"/>
        </w:rPr>
      </w:pPr>
      <w:r w:rsidRPr="00D0628A">
        <w:rPr>
          <w:lang w:eastAsia="zh-CN"/>
        </w:rPr>
        <w:t xml:space="preserve">Table 2-1 Simulation assumption for </w:t>
      </w:r>
      <w:r w:rsidR="00BB661C" w:rsidRPr="00BB661C">
        <w:rPr>
          <w:lang w:eastAsia="zh-CN"/>
        </w:rPr>
        <w:t>FR2 HST PUSCH with UL timing adjustment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3898"/>
        <w:gridCol w:w="5989"/>
      </w:tblGrid>
      <w:tr w:rsidR="00D0628A" w:rsidRPr="00D0628A" w:rsidTr="006E5FEE">
        <w:trPr>
          <w:trHeight w:val="262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H"/>
              <w:rPr>
                <w:rFonts w:eastAsia="Yu Mincho"/>
              </w:rPr>
            </w:pPr>
            <w:r w:rsidRPr="00D0628A">
              <w:rPr>
                <w:rFonts w:eastAsia="Yu Mincho"/>
              </w:rPr>
              <w:t>Parameters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H"/>
              <w:rPr>
                <w:rFonts w:eastAsia="Yu Mincho"/>
              </w:rPr>
            </w:pPr>
            <w:r w:rsidRPr="00D0628A">
              <w:rPr>
                <w:rFonts w:eastAsia="Yu Mincho"/>
              </w:rPr>
              <w:t>Value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Channel Model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  <w:lang w:val="en-US" w:eastAsia="ja-JP"/>
              </w:rPr>
              <w:t>Stationary UE: AWGN, Moving UE: AWGN</w:t>
            </w:r>
          </w:p>
        </w:tc>
      </w:tr>
      <w:tr w:rsidR="00D0628A" w:rsidRPr="00D0628A" w:rsidTr="006E5FEE">
        <w:trPr>
          <w:trHeight w:val="262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  <w:lang w:val="en-US" w:eastAsia="ja-JP"/>
              </w:rPr>
              <w:t>UE speed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350km/h</w:t>
            </w:r>
          </w:p>
        </w:tc>
      </w:tr>
      <w:tr w:rsidR="00D0628A" w:rsidRPr="00D0628A" w:rsidTr="006E5FEE">
        <w:trPr>
          <w:trHeight w:val="262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  <w:lang w:val="en-US"/>
              </w:rPr>
            </w:pPr>
            <w:r w:rsidRPr="00D0628A">
              <w:rPr>
                <w:rFonts w:eastAsia="等线" w:hint="eastAsia"/>
                <w:lang w:val="en-US"/>
              </w:rPr>
              <w:t>W</w:t>
            </w:r>
            <w:r w:rsidRPr="00D0628A">
              <w:rPr>
                <w:rFonts w:eastAsia="等线"/>
                <w:lang w:val="en-US"/>
              </w:rPr>
              <w:t>aveform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C</w:t>
            </w:r>
            <w:r w:rsidRPr="00D0628A">
              <w:rPr>
                <w:rFonts w:eastAsia="等线"/>
              </w:rPr>
              <w:t>P-OFDM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CP length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Normal</w:t>
            </w:r>
          </w:p>
        </w:tc>
      </w:tr>
      <w:tr w:rsidR="00D0628A" w:rsidRPr="00D0628A" w:rsidTr="006E5FEE">
        <w:trPr>
          <w:trHeight w:val="262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A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 w:hint="eastAsia"/>
              </w:rPr>
              <w:t>A</w:t>
            </w:r>
            <w:r w:rsidRPr="00D0628A">
              <w:rPr>
                <w:rFonts w:eastAsia="Yu Mincho"/>
              </w:rPr>
              <w:t>WGN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  <w:lang w:val="el-GR" w:eastAsia="ja-JP"/>
              </w:rPr>
              <w:t>Δω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 w:hint="eastAsia"/>
              </w:rPr>
              <w:t>1</w:t>
            </w:r>
            <w:r w:rsidRPr="00D0628A">
              <w:rPr>
                <w:rFonts w:eastAsia="Yu Mincho"/>
              </w:rPr>
              <w:t>T2R</w:t>
            </w:r>
          </w:p>
        </w:tc>
      </w:tr>
      <w:tr w:rsidR="00D0628A" w:rsidRPr="00D0628A" w:rsidTr="006E5FEE">
        <w:trPr>
          <w:trHeight w:val="262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CBW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50MHz and 200MHz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D</w:t>
            </w:r>
            <w:r w:rsidRPr="00D0628A">
              <w:rPr>
                <w:rFonts w:eastAsia="等线"/>
              </w:rPr>
              <w:t xml:space="preserve">M-RS type 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</w:rPr>
            </w:pPr>
            <w:r w:rsidRPr="00D0628A">
              <w:rPr>
                <w:rFonts w:eastAsia="Yu Mincho"/>
              </w:rPr>
              <w:t>Type 1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 xml:space="preserve">Mapping type 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B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Length of PUSCH data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1</w:t>
            </w:r>
            <w:r w:rsidRPr="00D0628A">
              <w:rPr>
                <w:rFonts w:eastAsia="等线"/>
              </w:rPr>
              <w:t>0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RS configuration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1DMRS+PT-RS(L=1,K=2),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2DMRS+PT-RS(L=1,K=2),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3DMRS+PT-RS(L=1,K=2)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Number of DM-RS CDM group</w:t>
            </w:r>
            <w:r w:rsidRPr="00D0628A">
              <w:rPr>
                <w:rFonts w:eastAsia="等线" w:hint="eastAsia"/>
              </w:rPr>
              <w:t>(</w:t>
            </w:r>
            <w:r w:rsidRPr="00D0628A">
              <w:rPr>
                <w:rFonts w:eastAsia="等线"/>
              </w:rPr>
              <w:t>s) without data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2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Yu Mincho"/>
              </w:rPr>
              <w:t>Ratio of PUSCH EPRE to DM-RS EPRE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-</w:t>
            </w:r>
            <w:r w:rsidRPr="00D0628A">
              <w:rPr>
                <w:rFonts w:eastAsia="等线"/>
              </w:rPr>
              <w:t>3dB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D</w:t>
            </w:r>
            <w:r w:rsidRPr="00D0628A">
              <w:rPr>
                <w:rFonts w:eastAsia="等线"/>
              </w:rPr>
              <w:t>M-RS port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{</w:t>
            </w:r>
            <w:r w:rsidRPr="00D0628A">
              <w:rPr>
                <w:rFonts w:eastAsia="等线"/>
              </w:rPr>
              <w:t>0}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 w:hint="eastAsia"/>
              </w:rPr>
              <w:t>D</w:t>
            </w:r>
            <w:r w:rsidRPr="00D0628A">
              <w:rPr>
                <w:rFonts w:eastAsia="等线"/>
              </w:rPr>
              <w:t xml:space="preserve">M-RS sequence generation 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  <w:lang w:val="en-US"/>
              </w:rPr>
            </w:pPr>
            <w:r w:rsidRPr="00D0628A">
              <w:rPr>
                <w:rFonts w:eastAsia="Yu Mincho"/>
                <w:lang w:val="en-US"/>
              </w:rPr>
              <w:t>N</w:t>
            </w:r>
            <w:r w:rsidRPr="00D0628A">
              <w:rPr>
                <w:rFonts w:eastAsia="Yu Mincho"/>
                <w:vertAlign w:val="subscript"/>
                <w:lang w:val="en-US"/>
              </w:rPr>
              <w:t>ID</w:t>
            </w:r>
            <w:r w:rsidRPr="00D0628A">
              <w:rPr>
                <w:rFonts w:eastAsia="Yu Mincho"/>
                <w:vertAlign w:val="superscript"/>
                <w:lang w:val="en-US"/>
              </w:rPr>
              <w:t>0</w:t>
            </w:r>
            <w:r w:rsidRPr="00D0628A">
              <w:rPr>
                <w:rFonts w:eastAsia="Yu Mincho"/>
                <w:lang w:val="en-US"/>
              </w:rPr>
              <w:t>=0, n</w:t>
            </w:r>
            <w:r w:rsidRPr="00D0628A">
              <w:rPr>
                <w:rFonts w:eastAsia="Yu Mincho"/>
                <w:vertAlign w:val="subscript"/>
                <w:lang w:val="en-US"/>
              </w:rPr>
              <w:t>SCID</w:t>
            </w:r>
            <w:r w:rsidRPr="00D0628A">
              <w:rPr>
                <w:rFonts w:eastAsia="Yu Mincho"/>
                <w:lang w:val="en-US"/>
              </w:rPr>
              <w:t xml:space="preserve"> =0 for moving UE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  <w:lang w:val="en-US"/>
              </w:rPr>
            </w:pPr>
            <w:r w:rsidRPr="00D0628A">
              <w:rPr>
                <w:rFonts w:eastAsia="Yu Mincho"/>
                <w:lang w:val="en-US"/>
              </w:rPr>
              <w:t>N</w:t>
            </w:r>
            <w:r w:rsidRPr="00D0628A">
              <w:rPr>
                <w:rFonts w:eastAsia="Yu Mincho"/>
                <w:vertAlign w:val="subscript"/>
                <w:lang w:val="en-US"/>
              </w:rPr>
              <w:t>ID</w:t>
            </w:r>
            <w:r w:rsidRPr="00D0628A">
              <w:rPr>
                <w:rFonts w:eastAsia="Yu Mincho"/>
                <w:vertAlign w:val="superscript"/>
                <w:lang w:val="en-US"/>
              </w:rPr>
              <w:t>0</w:t>
            </w:r>
            <w:r w:rsidRPr="00D0628A">
              <w:rPr>
                <w:rFonts w:eastAsia="Yu Mincho"/>
                <w:lang w:val="en-US"/>
              </w:rPr>
              <w:t>=1, n</w:t>
            </w:r>
            <w:r w:rsidRPr="00D0628A">
              <w:rPr>
                <w:rFonts w:eastAsia="Yu Mincho"/>
                <w:vertAlign w:val="subscript"/>
                <w:lang w:val="en-US"/>
              </w:rPr>
              <w:t>SCID</w:t>
            </w:r>
            <w:r w:rsidRPr="00D0628A">
              <w:rPr>
                <w:rFonts w:eastAsia="Yu Mincho"/>
                <w:lang w:val="en-US"/>
              </w:rPr>
              <w:t xml:space="preserve"> =1 for stationary UE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 xml:space="preserve">PUSCH resource allocation 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Yu Mincho"/>
                <w:lang w:val="en-US" w:eastAsia="ja-JP"/>
              </w:rPr>
            </w:pPr>
            <w:r w:rsidRPr="00D0628A">
              <w:rPr>
                <w:rFonts w:eastAsia="Yu Mincho"/>
                <w:lang w:val="en-US" w:eastAsia="ja-JP"/>
              </w:rPr>
              <w:t xml:space="preserve">50MHz: 0 to 15 RB for moving UE, 16 to 31 for stationary UE (if 100MHz </w:t>
            </w:r>
          </w:p>
          <w:p w:rsidR="00D0628A" w:rsidRPr="00D0628A" w:rsidRDefault="00D0628A" w:rsidP="00D0628A">
            <w:pPr>
              <w:pStyle w:val="TAC"/>
              <w:rPr>
                <w:rFonts w:eastAsia="Yu Mincho"/>
                <w:lang w:val="en-US" w:eastAsia="ja-JP"/>
              </w:rPr>
            </w:pPr>
            <w:r w:rsidRPr="00D0628A">
              <w:rPr>
                <w:rFonts w:eastAsia="Yu Mincho"/>
                <w:lang w:val="en-US" w:eastAsia="ja-JP"/>
              </w:rPr>
              <w:t>200MHz: 0 to 65RB for moving UE, 66 to 131 for stationary UE</w:t>
            </w:r>
          </w:p>
        </w:tc>
      </w:tr>
      <w:tr w:rsidR="00D0628A" w:rsidRPr="00D0628A" w:rsidTr="006E5FEE">
        <w:trPr>
          <w:trHeight w:val="270"/>
          <w:jc w:val="center"/>
        </w:trPr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 xml:space="preserve">SRS resource allocation </w:t>
            </w:r>
          </w:p>
        </w:tc>
        <w:tc>
          <w:tcPr>
            <w:tcW w:w="0" w:type="auto"/>
            <w:vAlign w:val="center"/>
          </w:tcPr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50MHz CBW (32RBs)~C_SRS =9, B_SRS =0</w:t>
            </w:r>
          </w:p>
          <w:p w:rsidR="00D0628A" w:rsidRPr="00D0628A" w:rsidRDefault="00D0628A" w:rsidP="00D0628A">
            <w:pPr>
              <w:pStyle w:val="TAC"/>
              <w:rPr>
                <w:rFonts w:eastAsia="等线"/>
              </w:rPr>
            </w:pPr>
            <w:r w:rsidRPr="00D0628A">
              <w:rPr>
                <w:rFonts w:eastAsia="等线"/>
              </w:rPr>
              <w:t>200MHz CBW (132RBs)~ C_SRS=33, B_SRS=0</w:t>
            </w:r>
          </w:p>
        </w:tc>
      </w:tr>
    </w:tbl>
    <w:p w:rsidR="00D0628A" w:rsidRPr="00D0628A" w:rsidRDefault="00D0628A" w:rsidP="00D0628A">
      <w:pPr>
        <w:rPr>
          <w:lang w:eastAsia="zh-CN"/>
        </w:rPr>
      </w:pPr>
    </w:p>
    <w:p w:rsidR="00D0628A" w:rsidRPr="00D0628A" w:rsidRDefault="00D0628A" w:rsidP="00D0628A">
      <w:pPr>
        <w:pStyle w:val="TH"/>
        <w:rPr>
          <w:lang w:eastAsia="zh-CN"/>
        </w:rPr>
      </w:pPr>
      <w:r w:rsidRPr="00D0628A">
        <w:rPr>
          <w:rFonts w:hint="eastAsia"/>
          <w:lang w:eastAsia="zh-CN"/>
        </w:rPr>
        <w:lastRenderedPageBreak/>
        <w:t>T</w:t>
      </w:r>
      <w:r w:rsidRPr="00D0628A">
        <w:rPr>
          <w:lang w:eastAsia="zh-CN"/>
        </w:rPr>
        <w:t xml:space="preserve">able </w:t>
      </w:r>
      <w:r>
        <w:rPr>
          <w:lang w:eastAsia="zh-CN"/>
        </w:rPr>
        <w:t>2</w:t>
      </w:r>
      <w:r w:rsidRPr="00D0628A">
        <w:rPr>
          <w:lang w:eastAsia="zh-CN"/>
        </w:rPr>
        <w:t>-</w:t>
      </w:r>
      <w:r>
        <w:rPr>
          <w:lang w:eastAsia="zh-CN"/>
        </w:rPr>
        <w:t>2</w:t>
      </w:r>
      <w:r w:rsidRPr="00D0628A">
        <w:rPr>
          <w:lang w:eastAsia="zh-CN"/>
        </w:rPr>
        <w:t xml:space="preserve"> </w:t>
      </w:r>
      <w:r w:rsidR="00F51257">
        <w:rPr>
          <w:lang w:eastAsia="zh-CN"/>
        </w:rPr>
        <w:t>S</w:t>
      </w:r>
      <w:r w:rsidRPr="00D0628A">
        <w:rPr>
          <w:lang w:eastAsia="zh-CN"/>
        </w:rPr>
        <w:t>imulation results for FR2 HST PUSCH with UL timing adjustment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136"/>
        <w:gridCol w:w="746"/>
        <w:gridCol w:w="1224"/>
        <w:gridCol w:w="2318"/>
      </w:tblGrid>
      <w:tr w:rsidR="00B53058" w:rsidRPr="00D0628A" w:rsidTr="00B53058">
        <w:trPr>
          <w:jc w:val="center"/>
        </w:trPr>
        <w:tc>
          <w:tcPr>
            <w:tcW w:w="0" w:type="auto"/>
            <w:vMerge w:val="restart"/>
            <w:vAlign w:val="center"/>
          </w:tcPr>
          <w:p w:rsidR="00B53058" w:rsidRPr="00D0628A" w:rsidRDefault="00B53058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b/>
                <w:sz w:val="18"/>
                <w:lang w:val="en-US" w:eastAsia="ko-KR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:rsidR="00B53058" w:rsidRPr="00D0628A" w:rsidRDefault="00B53058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0628A">
              <w:rPr>
                <w:rFonts w:ascii="Arial" w:eastAsia="Times New Roman" w:hAnsi="Arial" w:cs="Arial"/>
                <w:b/>
                <w:sz w:val="18"/>
                <w:lang w:eastAsia="ko-KR"/>
              </w:rPr>
              <w:t>CBW(MHz)</w:t>
            </w:r>
          </w:p>
        </w:tc>
        <w:tc>
          <w:tcPr>
            <w:tcW w:w="0" w:type="auto"/>
            <w:vMerge w:val="restart"/>
            <w:vAlign w:val="center"/>
          </w:tcPr>
          <w:p w:rsidR="00B53058" w:rsidRPr="00D0628A" w:rsidRDefault="00B53058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0628A">
              <w:rPr>
                <w:rFonts w:ascii="Arial" w:hAnsi="Arial" w:cs="Arial" w:hint="eastAsia"/>
                <w:b/>
                <w:sz w:val="18"/>
                <w:lang w:eastAsia="zh-CN"/>
              </w:rPr>
              <w:t>D</w:t>
            </w:r>
            <w:r w:rsidRPr="00D0628A">
              <w:rPr>
                <w:rFonts w:ascii="Arial" w:hAnsi="Arial" w:cs="Arial"/>
                <w:b/>
                <w:sz w:val="18"/>
                <w:lang w:eastAsia="zh-CN"/>
              </w:rPr>
              <w:t>MRS</w:t>
            </w:r>
          </w:p>
        </w:tc>
        <w:tc>
          <w:tcPr>
            <w:tcW w:w="0" w:type="auto"/>
            <w:gridSpan w:val="2"/>
            <w:vAlign w:val="center"/>
          </w:tcPr>
          <w:p w:rsidR="00B53058" w:rsidRPr="00D0628A" w:rsidRDefault="00DD057B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DD057B">
              <w:rPr>
                <w:rFonts w:ascii="Arial" w:hAnsi="Arial" w:cs="Arial"/>
                <w:b/>
                <w:sz w:val="18"/>
                <w:lang w:eastAsia="ko-KR"/>
              </w:rPr>
              <w:t>SNR @ 70% maximum throughput [dB]</w:t>
            </w:r>
          </w:p>
        </w:tc>
      </w:tr>
      <w:tr w:rsidR="00B53058" w:rsidRPr="00D0628A" w:rsidTr="00B53058">
        <w:trPr>
          <w:jc w:val="center"/>
        </w:trPr>
        <w:tc>
          <w:tcPr>
            <w:tcW w:w="0" w:type="auto"/>
            <w:vMerge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B53058" w:rsidRPr="000A2BEB" w:rsidRDefault="00B53058" w:rsidP="00B53058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deal</w:t>
            </w:r>
          </w:p>
        </w:tc>
        <w:tc>
          <w:tcPr>
            <w:tcW w:w="0" w:type="auto"/>
            <w:vAlign w:val="center"/>
          </w:tcPr>
          <w:p w:rsidR="00B53058" w:rsidRDefault="00B53058" w:rsidP="00B53058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lang w:val="en-US"/>
              </w:rPr>
              <w:t>mpairment</w:t>
            </w:r>
          </w:p>
        </w:tc>
      </w:tr>
      <w:tr w:rsidR="00B53058" w:rsidRPr="00D0628A" w:rsidTr="00B53058">
        <w:trPr>
          <w:jc w:val="center"/>
        </w:trPr>
        <w:tc>
          <w:tcPr>
            <w:tcW w:w="0" w:type="auto"/>
            <w:vAlign w:val="center"/>
          </w:tcPr>
          <w:p w:rsidR="00B53058" w:rsidRPr="00D0628A" w:rsidRDefault="00B53058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6.56</w:t>
            </w:r>
          </w:p>
        </w:tc>
        <w:tc>
          <w:tcPr>
            <w:tcW w:w="0" w:type="auto"/>
            <w:vAlign w:val="center"/>
          </w:tcPr>
          <w:p w:rsidR="008B3146" w:rsidRPr="00D0628A" w:rsidRDefault="008B3146" w:rsidP="00D062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9</w:t>
            </w:r>
            <w:r>
              <w:rPr>
                <w:rFonts w:ascii="Arial" w:hAnsi="Arial" w:cs="Arial"/>
                <w:sz w:val="18"/>
                <w:lang w:val="en-US" w:eastAsia="zh-CN"/>
              </w:rPr>
              <w:t>.06</w:t>
            </w:r>
          </w:p>
        </w:tc>
      </w:tr>
      <w:tr w:rsidR="00B53058" w:rsidRPr="00D0628A" w:rsidTr="00B53058">
        <w:trPr>
          <w:jc w:val="center"/>
        </w:trPr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+1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6.41</w:t>
            </w:r>
          </w:p>
        </w:tc>
        <w:tc>
          <w:tcPr>
            <w:tcW w:w="0" w:type="auto"/>
            <w:vAlign w:val="center"/>
          </w:tcPr>
          <w:p w:rsidR="00B53058" w:rsidRPr="00D0628A" w:rsidRDefault="008B3146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.91</w:t>
            </w:r>
          </w:p>
        </w:tc>
      </w:tr>
      <w:tr w:rsidR="00B53058" w:rsidRPr="00D0628A" w:rsidTr="00B53058">
        <w:trPr>
          <w:jc w:val="center"/>
        </w:trPr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50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+1+1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6.43</w:t>
            </w:r>
          </w:p>
        </w:tc>
        <w:tc>
          <w:tcPr>
            <w:tcW w:w="0" w:type="auto"/>
            <w:vAlign w:val="center"/>
          </w:tcPr>
          <w:p w:rsidR="00B53058" w:rsidRPr="00D0628A" w:rsidRDefault="008B3146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.93</w:t>
            </w:r>
          </w:p>
        </w:tc>
      </w:tr>
      <w:tr w:rsidR="00B53058" w:rsidRPr="00D0628A" w:rsidTr="00B53058">
        <w:trPr>
          <w:jc w:val="center"/>
        </w:trPr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00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6.40</w:t>
            </w:r>
          </w:p>
        </w:tc>
        <w:tc>
          <w:tcPr>
            <w:tcW w:w="0" w:type="auto"/>
            <w:vAlign w:val="center"/>
          </w:tcPr>
          <w:p w:rsidR="00B53058" w:rsidRPr="00D0628A" w:rsidRDefault="008B3146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 w:cs="Arial"/>
                <w:sz w:val="18"/>
                <w:lang w:val="en-US" w:eastAsia="zh-CN"/>
              </w:rPr>
              <w:t>.90</w:t>
            </w:r>
          </w:p>
        </w:tc>
      </w:tr>
      <w:tr w:rsidR="00B53058" w:rsidRPr="00D0628A" w:rsidTr="00B53058">
        <w:trPr>
          <w:jc w:val="center"/>
        </w:trPr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D0628A">
              <w:rPr>
                <w:rFonts w:ascii="Arial" w:eastAsia="Times New Roman" w:hAnsi="Arial" w:cs="Arial"/>
                <w:sz w:val="18"/>
                <w:lang w:val="en-US" w:eastAsia="ko-KR"/>
              </w:rPr>
              <w:t>5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00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1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+1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6.40</w:t>
            </w:r>
          </w:p>
        </w:tc>
        <w:tc>
          <w:tcPr>
            <w:tcW w:w="0" w:type="auto"/>
            <w:vAlign w:val="center"/>
          </w:tcPr>
          <w:p w:rsidR="00B53058" w:rsidRPr="00D0628A" w:rsidRDefault="008B3146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B3146">
              <w:rPr>
                <w:rFonts w:ascii="Arial" w:hAnsi="Arial" w:cs="Arial"/>
                <w:sz w:val="18"/>
                <w:lang w:val="en-US" w:eastAsia="zh-CN"/>
              </w:rPr>
              <w:t>8.90</w:t>
            </w:r>
          </w:p>
        </w:tc>
      </w:tr>
      <w:tr w:rsidR="00B53058" w:rsidRPr="00D0628A" w:rsidTr="00B53058">
        <w:trPr>
          <w:jc w:val="center"/>
        </w:trPr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00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/>
                <w:sz w:val="18"/>
                <w:lang w:val="en-US" w:eastAsia="zh-CN"/>
              </w:rPr>
              <w:t>1+1+1</w:t>
            </w:r>
          </w:p>
        </w:tc>
        <w:tc>
          <w:tcPr>
            <w:tcW w:w="0" w:type="auto"/>
            <w:vAlign w:val="center"/>
          </w:tcPr>
          <w:p w:rsidR="00B53058" w:rsidRPr="00D0628A" w:rsidRDefault="00B53058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0628A">
              <w:rPr>
                <w:rFonts w:ascii="Arial" w:hAnsi="Arial" w:cs="Arial" w:hint="eastAsia"/>
                <w:sz w:val="18"/>
                <w:lang w:val="en-US" w:eastAsia="zh-CN"/>
              </w:rPr>
              <w:t>6</w:t>
            </w:r>
            <w:r w:rsidRPr="00D0628A">
              <w:rPr>
                <w:rFonts w:ascii="Arial" w:hAnsi="Arial" w:cs="Arial"/>
                <w:sz w:val="18"/>
                <w:lang w:val="en-US" w:eastAsia="zh-CN"/>
              </w:rPr>
              <w:t>.40</w:t>
            </w:r>
          </w:p>
        </w:tc>
        <w:tc>
          <w:tcPr>
            <w:tcW w:w="0" w:type="auto"/>
            <w:vAlign w:val="center"/>
          </w:tcPr>
          <w:p w:rsidR="00B53058" w:rsidRPr="00D0628A" w:rsidRDefault="008B3146" w:rsidP="00B530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8B3146">
              <w:rPr>
                <w:rFonts w:ascii="Arial" w:hAnsi="Arial" w:cs="Arial"/>
                <w:sz w:val="18"/>
                <w:lang w:val="en-US" w:eastAsia="zh-CN"/>
              </w:rPr>
              <w:t>8.90</w:t>
            </w:r>
          </w:p>
        </w:tc>
      </w:tr>
    </w:tbl>
    <w:p w:rsidR="00D0628A" w:rsidRPr="00D0628A" w:rsidRDefault="00D0628A" w:rsidP="00B53058">
      <w:pPr>
        <w:rPr>
          <w:lang w:val="en-US"/>
        </w:rPr>
      </w:pPr>
    </w:p>
    <w:p w:rsidR="00D46BD4" w:rsidRPr="004B565E" w:rsidRDefault="00D0628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D0628A" w:rsidRPr="004F7B45" w:rsidRDefault="00D0628A" w:rsidP="00D0628A">
      <w:r w:rsidRPr="004B565E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updated simulation results for </w:t>
      </w:r>
      <w:r w:rsidRPr="00D0628A">
        <w:rPr>
          <w:lang w:val="en-US" w:eastAsia="zh-CN"/>
        </w:rPr>
        <w:t>PUSCH with UL timing adjustment</w:t>
      </w:r>
      <w:r w:rsidR="006E5FEE" w:rsidRPr="006E5FEE">
        <w:t xml:space="preserve"> </w:t>
      </w:r>
      <w:r w:rsidR="006E5FEE" w:rsidRPr="006E5FEE">
        <w:rPr>
          <w:lang w:val="en-US" w:eastAsia="zh-CN"/>
        </w:rPr>
        <w:t>performance requirements</w:t>
      </w:r>
      <w:r>
        <w:rPr>
          <w:lang w:val="en-US" w:eastAsia="zh-CN"/>
        </w:rPr>
        <w:t xml:space="preserve"> for NR HST FR2</w:t>
      </w:r>
      <w:r w:rsidRPr="004B565E">
        <w:rPr>
          <w:lang w:val="en-US" w:eastAsia="zh-CN"/>
        </w:rPr>
        <w:t>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3A518C" w:rsidRDefault="00162771" w:rsidP="00162771">
      <w:pPr>
        <w:pStyle w:val="Reference"/>
        <w:ind w:left="400" w:hanging="400"/>
        <w:rPr>
          <w:lang w:val="en-US" w:eastAsia="zh-CN"/>
        </w:rPr>
      </w:pPr>
      <w:bookmarkStart w:id="5" w:name="_Ref63699293"/>
      <w:bookmarkStart w:id="6" w:name="_Ref71209939"/>
      <w:r w:rsidRPr="00162771">
        <w:rPr>
          <w:lang w:val="en-US" w:eastAsia="zh-CN"/>
        </w:rPr>
        <w:t>R4-</w:t>
      </w:r>
      <w:bookmarkStart w:id="7" w:name="_Hlk91691638"/>
      <w:r w:rsidR="008B15D6" w:rsidRPr="008B15D6">
        <w:rPr>
          <w:lang w:val="en-US" w:eastAsia="zh-CN"/>
        </w:rPr>
        <w:t>21</w:t>
      </w:r>
      <w:r w:rsidR="00F04829">
        <w:rPr>
          <w:lang w:val="en-US" w:eastAsia="zh-CN"/>
        </w:rPr>
        <w:t>20703</w:t>
      </w:r>
      <w:r w:rsidR="008B15D6" w:rsidRPr="008B15D6">
        <w:rPr>
          <w:lang w:val="en-US" w:eastAsia="zh-CN"/>
        </w:rPr>
        <w:t xml:space="preserve">, </w:t>
      </w:r>
      <w:r w:rsidR="00F04829" w:rsidRPr="00F04829">
        <w:rPr>
          <w:lang w:val="en-US" w:eastAsia="zh-CN"/>
        </w:rPr>
        <w:t>WF on BS demodulation requirement for FR2 HST</w:t>
      </w:r>
      <w:bookmarkEnd w:id="7"/>
      <w:r w:rsidR="008B15D6" w:rsidRPr="008B15D6">
        <w:rPr>
          <w:lang w:val="en-US" w:eastAsia="zh-CN"/>
        </w:rPr>
        <w:t>, RAN4#10</w:t>
      </w:r>
      <w:r w:rsidR="00F04829">
        <w:rPr>
          <w:lang w:val="en-US" w:eastAsia="zh-CN"/>
        </w:rPr>
        <w:t>1</w:t>
      </w:r>
      <w:r w:rsidR="008B15D6" w:rsidRPr="008B15D6">
        <w:rPr>
          <w:lang w:val="en-US" w:eastAsia="zh-CN"/>
        </w:rPr>
        <w:t>-e</w:t>
      </w:r>
      <w:r w:rsidR="003A518C">
        <w:rPr>
          <w:lang w:val="en-US" w:eastAsia="zh-CN"/>
        </w:rPr>
        <w:t xml:space="preserve">, </w:t>
      </w:r>
      <w:bookmarkEnd w:id="5"/>
      <w:r w:rsidR="00227E04" w:rsidRPr="00227E04">
        <w:rPr>
          <w:lang w:val="en-US" w:eastAsia="zh-CN"/>
        </w:rPr>
        <w:t>Samsung</w:t>
      </w:r>
      <w:bookmarkEnd w:id="6"/>
    </w:p>
    <w:p w:rsidR="0061767C" w:rsidRDefault="0061767C" w:rsidP="00162771">
      <w:pPr>
        <w:pStyle w:val="Reference"/>
        <w:ind w:left="400" w:hanging="400"/>
        <w:rPr>
          <w:lang w:val="en-US" w:eastAsia="zh-CN"/>
        </w:rPr>
      </w:pPr>
      <w:bookmarkStart w:id="8" w:name="_Ref94177332"/>
      <w:r>
        <w:rPr>
          <w:rFonts w:hint="eastAsia"/>
          <w:lang w:val="en-US" w:eastAsia="zh-CN"/>
        </w:rPr>
        <w:t>R</w:t>
      </w:r>
      <w:bookmarkEnd w:id="8"/>
      <w:r w:rsidR="003F31E9" w:rsidRPr="003F31E9">
        <w:rPr>
          <w:lang w:val="en-US" w:eastAsia="zh-CN"/>
        </w:rPr>
        <w:t>4-2207235, WF on BS demodulation requirement for FR2 HST, RAN4#102-e, Nokia, Nokia Shanghai Bell</w:t>
      </w:r>
    </w:p>
    <w:p w:rsidR="009163A1" w:rsidRPr="00162771" w:rsidRDefault="009163A1" w:rsidP="00162771"/>
    <w:sectPr w:rsidR="009163A1" w:rsidRPr="0016277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7C11" w:rsidRDefault="00797C11" w:rsidP="009163A1">
      <w:pPr>
        <w:spacing w:after="0"/>
      </w:pPr>
      <w:r>
        <w:separator/>
      </w:r>
    </w:p>
  </w:endnote>
  <w:endnote w:type="continuationSeparator" w:id="0">
    <w:p w:rsidR="00797C11" w:rsidRDefault="00797C1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7C11" w:rsidRDefault="00797C11" w:rsidP="009163A1">
      <w:pPr>
        <w:spacing w:after="0"/>
      </w:pPr>
      <w:r>
        <w:separator/>
      </w:r>
    </w:p>
  </w:footnote>
  <w:footnote w:type="continuationSeparator" w:id="0">
    <w:p w:rsidR="00797C11" w:rsidRDefault="00797C1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4504C"/>
    <w:multiLevelType w:val="hybridMultilevel"/>
    <w:tmpl w:val="5E487D50"/>
    <w:lvl w:ilvl="0" w:tplc="D5F6B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3A8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7A88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F6E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340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62D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6D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504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0D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7523B7"/>
    <w:multiLevelType w:val="hybridMultilevel"/>
    <w:tmpl w:val="CCD45C88"/>
    <w:lvl w:ilvl="0" w:tplc="215C3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003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C0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B8A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EB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88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349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2F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EC0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F51798"/>
    <w:multiLevelType w:val="hybridMultilevel"/>
    <w:tmpl w:val="8E46BA04"/>
    <w:lvl w:ilvl="0" w:tplc="A23EA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649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09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09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C09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148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C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C5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062A2B"/>
    <w:multiLevelType w:val="hybridMultilevel"/>
    <w:tmpl w:val="BB6CCB7E"/>
    <w:lvl w:ilvl="0" w:tplc="21B44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202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3D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C2D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22F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E0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62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661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72E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743D22"/>
    <w:multiLevelType w:val="hybridMultilevel"/>
    <w:tmpl w:val="EB8C17F6"/>
    <w:lvl w:ilvl="0" w:tplc="C1FED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A22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3C7B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601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DA5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B81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2A8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F27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DB25A2"/>
    <w:multiLevelType w:val="hybridMultilevel"/>
    <w:tmpl w:val="08420646"/>
    <w:lvl w:ilvl="0" w:tplc="1D06B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FC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66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4E4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CE5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A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0A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83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32A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99E45DD"/>
    <w:multiLevelType w:val="hybridMultilevel"/>
    <w:tmpl w:val="07A24F6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D9B3CFB"/>
    <w:multiLevelType w:val="hybridMultilevel"/>
    <w:tmpl w:val="53D203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2E06B5"/>
    <w:multiLevelType w:val="hybridMultilevel"/>
    <w:tmpl w:val="EC08B686"/>
    <w:lvl w:ilvl="0" w:tplc="DDA0F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C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F03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C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86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0A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4C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05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C53E7E"/>
    <w:multiLevelType w:val="hybridMultilevel"/>
    <w:tmpl w:val="71EA77A8"/>
    <w:lvl w:ilvl="0" w:tplc="C2305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A0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0C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6C3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7E8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ED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AE3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A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D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7502E5"/>
    <w:multiLevelType w:val="hybridMultilevel"/>
    <w:tmpl w:val="61383E4C"/>
    <w:lvl w:ilvl="0" w:tplc="76981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0BA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FE6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C2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2EF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EA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A01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46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16A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F53A34"/>
    <w:multiLevelType w:val="hybridMultilevel"/>
    <w:tmpl w:val="21147BB6"/>
    <w:lvl w:ilvl="0" w:tplc="6DFE0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A7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AED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2E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7CB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82B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0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A02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C8C3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2771B4"/>
    <w:multiLevelType w:val="hybridMultilevel"/>
    <w:tmpl w:val="BCFA7602"/>
    <w:lvl w:ilvl="0" w:tplc="BC744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5E6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EBB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F65B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83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588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66C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78D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2F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E2184"/>
    <w:multiLevelType w:val="hybridMultilevel"/>
    <w:tmpl w:val="F1FE60B4"/>
    <w:lvl w:ilvl="0" w:tplc="5D66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BC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B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6A6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6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AF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E4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C2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04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0F1BF5"/>
    <w:multiLevelType w:val="hybridMultilevel"/>
    <w:tmpl w:val="5A40D392"/>
    <w:lvl w:ilvl="0" w:tplc="0C381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E70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8E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A8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A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E2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C0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2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4695736B"/>
    <w:multiLevelType w:val="hybridMultilevel"/>
    <w:tmpl w:val="5BA8AC88"/>
    <w:lvl w:ilvl="0" w:tplc="79423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749C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467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E8801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CE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C29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747D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6E1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EB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CB574F"/>
    <w:multiLevelType w:val="hybridMultilevel"/>
    <w:tmpl w:val="78DAAC24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1062A3C"/>
    <w:multiLevelType w:val="hybridMultilevel"/>
    <w:tmpl w:val="F9B8D3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650163E"/>
    <w:multiLevelType w:val="hybridMultilevel"/>
    <w:tmpl w:val="1D603F5C"/>
    <w:lvl w:ilvl="0" w:tplc="13BEA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62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5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2D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28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0A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C0C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FAD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82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5A70A53"/>
    <w:multiLevelType w:val="hybridMultilevel"/>
    <w:tmpl w:val="8C1CAA06"/>
    <w:lvl w:ilvl="0" w:tplc="2E329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CAE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47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1042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68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983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C85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0E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4E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AF1228"/>
    <w:multiLevelType w:val="hybridMultilevel"/>
    <w:tmpl w:val="79B822CA"/>
    <w:lvl w:ilvl="0" w:tplc="13226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F8FA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D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B62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BCE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BCFB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6C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25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EE5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04447B"/>
    <w:multiLevelType w:val="hybridMultilevel"/>
    <w:tmpl w:val="C648471C"/>
    <w:lvl w:ilvl="0" w:tplc="61A689E4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7493847"/>
    <w:multiLevelType w:val="multilevel"/>
    <w:tmpl w:val="96FCA8EA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9" w15:restartNumberingAfterBreak="0">
    <w:nsid w:val="67BE3C7C"/>
    <w:multiLevelType w:val="hybridMultilevel"/>
    <w:tmpl w:val="44609BBE"/>
    <w:lvl w:ilvl="0" w:tplc="3A649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6009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C0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E66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28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02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A9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04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0B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9D134DD"/>
    <w:multiLevelType w:val="hybridMultilevel"/>
    <w:tmpl w:val="963873AE"/>
    <w:lvl w:ilvl="0" w:tplc="348C58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0E3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BCF1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6845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FA2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000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10FE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ED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7024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701BC"/>
    <w:multiLevelType w:val="hybridMultilevel"/>
    <w:tmpl w:val="7DFED63E"/>
    <w:lvl w:ilvl="0" w:tplc="8B385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6C3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0DA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4C7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5E6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413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06C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60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1"/>
  </w:num>
  <w:num w:numId="3">
    <w:abstractNumId w:val="2"/>
  </w:num>
  <w:num w:numId="4">
    <w:abstractNumId w:val="16"/>
  </w:num>
  <w:num w:numId="5">
    <w:abstractNumId w:val="32"/>
  </w:num>
  <w:num w:numId="6">
    <w:abstractNumId w:val="7"/>
  </w:num>
  <w:num w:numId="7">
    <w:abstractNumId w:val="33"/>
  </w:num>
  <w:num w:numId="8">
    <w:abstractNumId w:val="15"/>
  </w:num>
  <w:num w:numId="9">
    <w:abstractNumId w:val="9"/>
  </w:num>
  <w:num w:numId="10">
    <w:abstractNumId w:val="20"/>
  </w:num>
  <w:num w:numId="11">
    <w:abstractNumId w:val="2"/>
    <w:lvlOverride w:ilvl="0">
      <w:startOverride w:val="1"/>
    </w:lvlOverride>
  </w:num>
  <w:num w:numId="12">
    <w:abstractNumId w:val="16"/>
    <w:lvlOverride w:ilvl="0">
      <w:startOverride w:val="1"/>
    </w:lvlOverride>
  </w:num>
  <w:num w:numId="13">
    <w:abstractNumId w:val="27"/>
  </w:num>
  <w:num w:numId="14">
    <w:abstractNumId w:val="22"/>
  </w:num>
  <w:num w:numId="15">
    <w:abstractNumId w:val="16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9"/>
  </w:num>
  <w:num w:numId="18">
    <w:abstractNumId w:val="25"/>
  </w:num>
  <w:num w:numId="19">
    <w:abstractNumId w:val="12"/>
  </w:num>
  <w:num w:numId="20">
    <w:abstractNumId w:val="6"/>
  </w:num>
  <w:num w:numId="21">
    <w:abstractNumId w:val="11"/>
  </w:num>
  <w:num w:numId="22">
    <w:abstractNumId w:val="29"/>
  </w:num>
  <w:num w:numId="23">
    <w:abstractNumId w:val="17"/>
  </w:num>
  <w:num w:numId="24">
    <w:abstractNumId w:val="18"/>
  </w:num>
  <w:num w:numId="25">
    <w:abstractNumId w:val="5"/>
  </w:num>
  <w:num w:numId="26">
    <w:abstractNumId w:val="4"/>
  </w:num>
  <w:num w:numId="27">
    <w:abstractNumId w:val="13"/>
  </w:num>
  <w:num w:numId="28">
    <w:abstractNumId w:val="24"/>
  </w:num>
  <w:num w:numId="29">
    <w:abstractNumId w:val="1"/>
  </w:num>
  <w:num w:numId="30">
    <w:abstractNumId w:val="2"/>
    <w:lvlOverride w:ilvl="0">
      <w:startOverride w:val="1"/>
    </w:lvlOverride>
  </w:num>
  <w:num w:numId="31">
    <w:abstractNumId w:val="35"/>
  </w:num>
  <w:num w:numId="32">
    <w:abstractNumId w:val="3"/>
  </w:num>
  <w:num w:numId="33">
    <w:abstractNumId w:val="23"/>
  </w:num>
  <w:num w:numId="34">
    <w:abstractNumId w:val="10"/>
  </w:num>
  <w:num w:numId="35">
    <w:abstractNumId w:val="8"/>
  </w:num>
  <w:num w:numId="36">
    <w:abstractNumId w:val="26"/>
  </w:num>
  <w:num w:numId="37">
    <w:abstractNumId w:val="2"/>
    <w:lvlOverride w:ilvl="0">
      <w:startOverride w:val="1"/>
    </w:lvlOverride>
  </w:num>
  <w:num w:numId="38">
    <w:abstractNumId w:val="14"/>
  </w:num>
  <w:num w:numId="39">
    <w:abstractNumId w:val="30"/>
  </w:num>
  <w:num w:numId="40">
    <w:abstractNumId w:val="21"/>
  </w:num>
  <w:num w:numId="41">
    <w:abstractNumId w:val="0"/>
  </w:num>
  <w:num w:numId="42">
    <w:abstractNumId w:val="36"/>
  </w:num>
  <w:num w:numId="43">
    <w:abstractNumId w:val="34"/>
  </w:num>
  <w:num w:numId="44">
    <w:abstractNumId w:val="16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2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46C9"/>
    <w:rsid w:val="0001581F"/>
    <w:rsid w:val="00016921"/>
    <w:rsid w:val="0002379D"/>
    <w:rsid w:val="00030F37"/>
    <w:rsid w:val="000648B9"/>
    <w:rsid w:val="00077AAF"/>
    <w:rsid w:val="00084253"/>
    <w:rsid w:val="00086031"/>
    <w:rsid w:val="00086A1D"/>
    <w:rsid w:val="000915E7"/>
    <w:rsid w:val="000A4C48"/>
    <w:rsid w:val="000A5856"/>
    <w:rsid w:val="000A6E1A"/>
    <w:rsid w:val="000C68F4"/>
    <w:rsid w:val="000D345A"/>
    <w:rsid w:val="000D6410"/>
    <w:rsid w:val="000D6F73"/>
    <w:rsid w:val="000F0B45"/>
    <w:rsid w:val="00106E4B"/>
    <w:rsid w:val="00113A4D"/>
    <w:rsid w:val="001175B5"/>
    <w:rsid w:val="00122ECC"/>
    <w:rsid w:val="00131C58"/>
    <w:rsid w:val="001320CA"/>
    <w:rsid w:val="00136B1B"/>
    <w:rsid w:val="00136E37"/>
    <w:rsid w:val="00142697"/>
    <w:rsid w:val="001439A6"/>
    <w:rsid w:val="00157DDC"/>
    <w:rsid w:val="00162771"/>
    <w:rsid w:val="001709E1"/>
    <w:rsid w:val="001760B2"/>
    <w:rsid w:val="00182AF5"/>
    <w:rsid w:val="001A1184"/>
    <w:rsid w:val="001B11A0"/>
    <w:rsid w:val="001B7488"/>
    <w:rsid w:val="001C3749"/>
    <w:rsid w:val="001C4440"/>
    <w:rsid w:val="001C5A39"/>
    <w:rsid w:val="001D0385"/>
    <w:rsid w:val="001E3115"/>
    <w:rsid w:val="001E6198"/>
    <w:rsid w:val="001F0B11"/>
    <w:rsid w:val="001F3B84"/>
    <w:rsid w:val="00201E96"/>
    <w:rsid w:val="00204E15"/>
    <w:rsid w:val="00214DBD"/>
    <w:rsid w:val="00216F4F"/>
    <w:rsid w:val="00221897"/>
    <w:rsid w:val="00222181"/>
    <w:rsid w:val="00222491"/>
    <w:rsid w:val="00223345"/>
    <w:rsid w:val="00227E04"/>
    <w:rsid w:val="00241CAA"/>
    <w:rsid w:val="002517E4"/>
    <w:rsid w:val="0025198E"/>
    <w:rsid w:val="00256403"/>
    <w:rsid w:val="00256805"/>
    <w:rsid w:val="0026337D"/>
    <w:rsid w:val="00264A2C"/>
    <w:rsid w:val="0026679C"/>
    <w:rsid w:val="00274204"/>
    <w:rsid w:val="0027571A"/>
    <w:rsid w:val="0028155C"/>
    <w:rsid w:val="002928C5"/>
    <w:rsid w:val="002A3496"/>
    <w:rsid w:val="002B3523"/>
    <w:rsid w:val="002C7212"/>
    <w:rsid w:val="002E2F7D"/>
    <w:rsid w:val="002F3978"/>
    <w:rsid w:val="00312EDF"/>
    <w:rsid w:val="00314027"/>
    <w:rsid w:val="0031614E"/>
    <w:rsid w:val="00323D7E"/>
    <w:rsid w:val="003270DB"/>
    <w:rsid w:val="00327B16"/>
    <w:rsid w:val="00332A2F"/>
    <w:rsid w:val="00346C56"/>
    <w:rsid w:val="003520EF"/>
    <w:rsid w:val="003540C8"/>
    <w:rsid w:val="0036394D"/>
    <w:rsid w:val="00366E98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C7117"/>
    <w:rsid w:val="003E6D10"/>
    <w:rsid w:val="003E7958"/>
    <w:rsid w:val="003F31E9"/>
    <w:rsid w:val="003F6C0B"/>
    <w:rsid w:val="003F7093"/>
    <w:rsid w:val="00401A10"/>
    <w:rsid w:val="004036C1"/>
    <w:rsid w:val="00403F78"/>
    <w:rsid w:val="00414F7F"/>
    <w:rsid w:val="00415E6E"/>
    <w:rsid w:val="00416BDF"/>
    <w:rsid w:val="0042394E"/>
    <w:rsid w:val="004270E9"/>
    <w:rsid w:val="00430809"/>
    <w:rsid w:val="004308FF"/>
    <w:rsid w:val="0043491A"/>
    <w:rsid w:val="00444455"/>
    <w:rsid w:val="00452050"/>
    <w:rsid w:val="0045261D"/>
    <w:rsid w:val="004575B7"/>
    <w:rsid w:val="00472D00"/>
    <w:rsid w:val="004842BC"/>
    <w:rsid w:val="004B0938"/>
    <w:rsid w:val="004B25B2"/>
    <w:rsid w:val="004C515A"/>
    <w:rsid w:val="004C607D"/>
    <w:rsid w:val="004C739A"/>
    <w:rsid w:val="004F5D78"/>
    <w:rsid w:val="004F7B45"/>
    <w:rsid w:val="00517C7B"/>
    <w:rsid w:val="00525EDA"/>
    <w:rsid w:val="005303A3"/>
    <w:rsid w:val="00532969"/>
    <w:rsid w:val="00540544"/>
    <w:rsid w:val="00553E20"/>
    <w:rsid w:val="00567ED7"/>
    <w:rsid w:val="0057047D"/>
    <w:rsid w:val="00576D52"/>
    <w:rsid w:val="00577917"/>
    <w:rsid w:val="00583DF4"/>
    <w:rsid w:val="005B27EB"/>
    <w:rsid w:val="005C3579"/>
    <w:rsid w:val="005D0C23"/>
    <w:rsid w:val="005D4478"/>
    <w:rsid w:val="005D7B80"/>
    <w:rsid w:val="005D7F6A"/>
    <w:rsid w:val="005E0EAC"/>
    <w:rsid w:val="005E54BD"/>
    <w:rsid w:val="005F3786"/>
    <w:rsid w:val="00604090"/>
    <w:rsid w:val="00616955"/>
    <w:rsid w:val="0061767C"/>
    <w:rsid w:val="00624A59"/>
    <w:rsid w:val="00626C53"/>
    <w:rsid w:val="0063536C"/>
    <w:rsid w:val="00635A16"/>
    <w:rsid w:val="00637807"/>
    <w:rsid w:val="00650955"/>
    <w:rsid w:val="006654A8"/>
    <w:rsid w:val="00680387"/>
    <w:rsid w:val="006A4503"/>
    <w:rsid w:val="006A6EA3"/>
    <w:rsid w:val="006B64A3"/>
    <w:rsid w:val="006B7BB4"/>
    <w:rsid w:val="006D29EF"/>
    <w:rsid w:val="006E1A72"/>
    <w:rsid w:val="006E2F78"/>
    <w:rsid w:val="006E5FEE"/>
    <w:rsid w:val="006F53A1"/>
    <w:rsid w:val="006F547E"/>
    <w:rsid w:val="007009CC"/>
    <w:rsid w:val="00704403"/>
    <w:rsid w:val="007054F0"/>
    <w:rsid w:val="00716FD6"/>
    <w:rsid w:val="0072009D"/>
    <w:rsid w:val="0072378A"/>
    <w:rsid w:val="00723859"/>
    <w:rsid w:val="00724F2D"/>
    <w:rsid w:val="00726D8B"/>
    <w:rsid w:val="00733272"/>
    <w:rsid w:val="00735112"/>
    <w:rsid w:val="0076674F"/>
    <w:rsid w:val="00775C27"/>
    <w:rsid w:val="00786759"/>
    <w:rsid w:val="007970AF"/>
    <w:rsid w:val="00797C11"/>
    <w:rsid w:val="007B1313"/>
    <w:rsid w:val="007B61F6"/>
    <w:rsid w:val="007C0FA1"/>
    <w:rsid w:val="007C4349"/>
    <w:rsid w:val="007D050C"/>
    <w:rsid w:val="007D2632"/>
    <w:rsid w:val="007D5F05"/>
    <w:rsid w:val="007D6D0D"/>
    <w:rsid w:val="007D6EE3"/>
    <w:rsid w:val="007D7388"/>
    <w:rsid w:val="007E26E7"/>
    <w:rsid w:val="007E2968"/>
    <w:rsid w:val="007E6E59"/>
    <w:rsid w:val="007F4C40"/>
    <w:rsid w:val="0080318A"/>
    <w:rsid w:val="00804C38"/>
    <w:rsid w:val="008106F8"/>
    <w:rsid w:val="00810CF0"/>
    <w:rsid w:val="00825BC9"/>
    <w:rsid w:val="00837660"/>
    <w:rsid w:val="008465A1"/>
    <w:rsid w:val="00846F6F"/>
    <w:rsid w:val="00847B68"/>
    <w:rsid w:val="00847E16"/>
    <w:rsid w:val="008520BB"/>
    <w:rsid w:val="008664AE"/>
    <w:rsid w:val="008713CA"/>
    <w:rsid w:val="008727FE"/>
    <w:rsid w:val="00874ED9"/>
    <w:rsid w:val="008A7439"/>
    <w:rsid w:val="008B15D6"/>
    <w:rsid w:val="008B3146"/>
    <w:rsid w:val="008B75AB"/>
    <w:rsid w:val="008C70FA"/>
    <w:rsid w:val="008E2E9E"/>
    <w:rsid w:val="00910DCD"/>
    <w:rsid w:val="00915630"/>
    <w:rsid w:val="009163A1"/>
    <w:rsid w:val="00944592"/>
    <w:rsid w:val="009466A7"/>
    <w:rsid w:val="0095517A"/>
    <w:rsid w:val="009557F1"/>
    <w:rsid w:val="009614E1"/>
    <w:rsid w:val="009805FE"/>
    <w:rsid w:val="00984EDF"/>
    <w:rsid w:val="0099790B"/>
    <w:rsid w:val="009A0F65"/>
    <w:rsid w:val="009B3709"/>
    <w:rsid w:val="009B5D20"/>
    <w:rsid w:val="009C2E19"/>
    <w:rsid w:val="009C60F4"/>
    <w:rsid w:val="009E30BE"/>
    <w:rsid w:val="009E4D76"/>
    <w:rsid w:val="009E4EFB"/>
    <w:rsid w:val="00A00C53"/>
    <w:rsid w:val="00A023C3"/>
    <w:rsid w:val="00A1234D"/>
    <w:rsid w:val="00A123A9"/>
    <w:rsid w:val="00A211F9"/>
    <w:rsid w:val="00A3536B"/>
    <w:rsid w:val="00A4203B"/>
    <w:rsid w:val="00A4708B"/>
    <w:rsid w:val="00A5499A"/>
    <w:rsid w:val="00A62D36"/>
    <w:rsid w:val="00A6690E"/>
    <w:rsid w:val="00A7056D"/>
    <w:rsid w:val="00A70F98"/>
    <w:rsid w:val="00A73ABD"/>
    <w:rsid w:val="00A80BB8"/>
    <w:rsid w:val="00A85837"/>
    <w:rsid w:val="00A92484"/>
    <w:rsid w:val="00A9559C"/>
    <w:rsid w:val="00AA3E3D"/>
    <w:rsid w:val="00AA488B"/>
    <w:rsid w:val="00AB17DC"/>
    <w:rsid w:val="00AC224E"/>
    <w:rsid w:val="00AC47A6"/>
    <w:rsid w:val="00AC5345"/>
    <w:rsid w:val="00AC6637"/>
    <w:rsid w:val="00AD5001"/>
    <w:rsid w:val="00AF5146"/>
    <w:rsid w:val="00B01255"/>
    <w:rsid w:val="00B0265F"/>
    <w:rsid w:val="00B0692B"/>
    <w:rsid w:val="00B30C97"/>
    <w:rsid w:val="00B505BC"/>
    <w:rsid w:val="00B53058"/>
    <w:rsid w:val="00B57BBD"/>
    <w:rsid w:val="00B64841"/>
    <w:rsid w:val="00B759EA"/>
    <w:rsid w:val="00B77F2E"/>
    <w:rsid w:val="00BA204D"/>
    <w:rsid w:val="00BA7304"/>
    <w:rsid w:val="00BB661C"/>
    <w:rsid w:val="00BC014F"/>
    <w:rsid w:val="00BC4DE3"/>
    <w:rsid w:val="00BD3025"/>
    <w:rsid w:val="00BD34D5"/>
    <w:rsid w:val="00C006CD"/>
    <w:rsid w:val="00C06889"/>
    <w:rsid w:val="00C44D88"/>
    <w:rsid w:val="00C50276"/>
    <w:rsid w:val="00C55A77"/>
    <w:rsid w:val="00C57746"/>
    <w:rsid w:val="00C663FA"/>
    <w:rsid w:val="00C71D5F"/>
    <w:rsid w:val="00C727E9"/>
    <w:rsid w:val="00C76055"/>
    <w:rsid w:val="00C94719"/>
    <w:rsid w:val="00CB4AD4"/>
    <w:rsid w:val="00CB4E1F"/>
    <w:rsid w:val="00CB5BC2"/>
    <w:rsid w:val="00CC3EF8"/>
    <w:rsid w:val="00CC519B"/>
    <w:rsid w:val="00CD2D65"/>
    <w:rsid w:val="00CD513B"/>
    <w:rsid w:val="00CD7A7A"/>
    <w:rsid w:val="00CE6E00"/>
    <w:rsid w:val="00CF4E89"/>
    <w:rsid w:val="00CF77FF"/>
    <w:rsid w:val="00D0628A"/>
    <w:rsid w:val="00D13468"/>
    <w:rsid w:val="00D13527"/>
    <w:rsid w:val="00D14BDA"/>
    <w:rsid w:val="00D346A5"/>
    <w:rsid w:val="00D40A92"/>
    <w:rsid w:val="00D44BCA"/>
    <w:rsid w:val="00D46BD4"/>
    <w:rsid w:val="00D4790B"/>
    <w:rsid w:val="00D53400"/>
    <w:rsid w:val="00D558C8"/>
    <w:rsid w:val="00D61757"/>
    <w:rsid w:val="00D721AB"/>
    <w:rsid w:val="00D736C6"/>
    <w:rsid w:val="00D75268"/>
    <w:rsid w:val="00D77231"/>
    <w:rsid w:val="00D87106"/>
    <w:rsid w:val="00D90964"/>
    <w:rsid w:val="00D93534"/>
    <w:rsid w:val="00D94D23"/>
    <w:rsid w:val="00D95C82"/>
    <w:rsid w:val="00DA0A73"/>
    <w:rsid w:val="00DA1D78"/>
    <w:rsid w:val="00DA25CB"/>
    <w:rsid w:val="00DA38C9"/>
    <w:rsid w:val="00DA5959"/>
    <w:rsid w:val="00DC122D"/>
    <w:rsid w:val="00DC15D7"/>
    <w:rsid w:val="00DC4085"/>
    <w:rsid w:val="00DD02F4"/>
    <w:rsid w:val="00DD057B"/>
    <w:rsid w:val="00DD4408"/>
    <w:rsid w:val="00DD79C3"/>
    <w:rsid w:val="00DE26CF"/>
    <w:rsid w:val="00DE7154"/>
    <w:rsid w:val="00DF2FBF"/>
    <w:rsid w:val="00E1383A"/>
    <w:rsid w:val="00E14775"/>
    <w:rsid w:val="00E25220"/>
    <w:rsid w:val="00E26DEB"/>
    <w:rsid w:val="00E375A2"/>
    <w:rsid w:val="00E46B52"/>
    <w:rsid w:val="00E52621"/>
    <w:rsid w:val="00E57549"/>
    <w:rsid w:val="00E57A0C"/>
    <w:rsid w:val="00E6511D"/>
    <w:rsid w:val="00E77C55"/>
    <w:rsid w:val="00E77E8A"/>
    <w:rsid w:val="00E77FFE"/>
    <w:rsid w:val="00E8060F"/>
    <w:rsid w:val="00E8582B"/>
    <w:rsid w:val="00E96518"/>
    <w:rsid w:val="00EB72E6"/>
    <w:rsid w:val="00EC7ECD"/>
    <w:rsid w:val="00ED077D"/>
    <w:rsid w:val="00EE1B16"/>
    <w:rsid w:val="00EF0103"/>
    <w:rsid w:val="00EF27CF"/>
    <w:rsid w:val="00F04829"/>
    <w:rsid w:val="00F126C1"/>
    <w:rsid w:val="00F12E3B"/>
    <w:rsid w:val="00F14EA8"/>
    <w:rsid w:val="00F17E00"/>
    <w:rsid w:val="00F20EB8"/>
    <w:rsid w:val="00F237C2"/>
    <w:rsid w:val="00F360EA"/>
    <w:rsid w:val="00F50497"/>
    <w:rsid w:val="00F51257"/>
    <w:rsid w:val="00F53221"/>
    <w:rsid w:val="00F63240"/>
    <w:rsid w:val="00F97F41"/>
    <w:rsid w:val="00FA6EE5"/>
    <w:rsid w:val="00FA7696"/>
    <w:rsid w:val="00FB172E"/>
    <w:rsid w:val="00FB2027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1E4CEF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60F4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a4"/>
    <w:uiPriority w:val="11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basedOn w:val="a0"/>
    <w:link w:val="a3"/>
    <w:uiPriority w:val="11"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uiPriority w:val="39"/>
    <w:qFormat/>
    <w:rsid w:val="00D062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67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58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14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19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02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69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2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2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511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80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97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14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0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621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8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4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6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7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4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8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86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0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3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00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0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0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19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4545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24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1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756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57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350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9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3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61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56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9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62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31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7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78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6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82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1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977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1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21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550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29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10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9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02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2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5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78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148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079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943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686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79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8780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53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370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64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1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4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2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7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7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04072-4317-404D-BBF0-5175CE716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5199</TotalTime>
  <Pages>2</Pages>
  <Words>322</Words>
  <Characters>1839</Characters>
  <Application>Microsoft Office Word</Application>
  <DocSecurity>0</DocSecurity>
  <Lines>15</Lines>
  <Paragraphs>4</Paragraphs>
  <ScaleCrop>false</ScaleCrop>
  <Company>Huawei Technologies Co.,Ltd.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91</cp:revision>
  <dcterms:created xsi:type="dcterms:W3CDTF">2021-01-11T12:36:00Z</dcterms:created>
  <dcterms:modified xsi:type="dcterms:W3CDTF">2022-04-25T18:01:00Z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(3)uEE2EKLqC7uIMp4mQlc+UCtufYnsEEzyJ7bsvdzIarsBJ4hlCEibGFL/A4I5RMj+422crYH1
G9aPtI7Q6xIf6qdxlWDD3m3b8wNv56uRzqMThAxfUqn87LEUWRVW0moCt6y4OXWLVgI3kbZf
e1qZrnE06KVY85O3HJB/t1H9sqz5yOZ2Sr8ONH4l2rf/ytGBZY/CQ8KcQC9hRQj0Ta7Ejt4J
zHGLT7K9LY94gKscse</vt:lpwstr>
  </property>
  <property fmtid="{D5CDD505-2E9C-101B-9397-08002B2CF9AE}" pid="3" name="_2015_ms_pID_7253431">
    <vt:lpwstr>vnyH7da2QNUtUV7XsuyhcOrUZHUkDMP+D4rFVyXklc7ZJPkemD67uR
kpZ7JJAh2zpzADb06vOUgYgk7nPPUxjfyvpUwuSZ440ujpro5iIkGhYYExjK47QDSRpYRRer
pZcWdFbl36h+HZly7ENCPYHuurL0HRoMDoUsEdxwrissZOFIEErADFvEoXV1zMuWbFjEp8BW
L+Cwaa3sOFI5Ty/C0KqxCJrxCdVoheaOA8SL</vt:lpwstr>
  </property>
  <property fmtid="{D5CDD505-2E9C-101B-9397-08002B2CF9AE}" pid="4" name="_2015_ms_pID_7253432">
    <vt:lpwstr>Lr1Dfd7amfB8nkFOXnduy+A=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1650909650</vt:lpwstr>
  </property>
</Properties>
</file>